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5058"/>
        <w:gridCol w:w="5146"/>
      </w:tblGrid>
      <w:tr w:rsidR="006F1FDC">
        <w:tc>
          <w:tcPr>
            <w:tcW w:w="5210" w:type="dxa"/>
          </w:tcPr>
          <w:p w:rsidR="006F1FDC" w:rsidRDefault="006F1FDC">
            <w:pPr>
              <w:pStyle w:val="a3"/>
              <w:spacing w:before="0" w:beforeAutospacing="0" w:after="0" w:afterAutospacing="0"/>
              <w:ind w:left="360"/>
              <w:rPr>
                <w:rStyle w:val="a4"/>
                <w:b w:val="0"/>
                <w:bCs w:val="0"/>
                <w:sz w:val="28"/>
                <w:szCs w:val="28"/>
                <w:u w:val="single"/>
              </w:rPr>
            </w:pPr>
          </w:p>
        </w:tc>
        <w:tc>
          <w:tcPr>
            <w:tcW w:w="5210" w:type="dxa"/>
          </w:tcPr>
          <w:p w:rsidR="006F1FDC" w:rsidRDefault="00D032FA">
            <w:pPr>
              <w:ind w:left="5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  <w:r>
              <w:rPr>
                <w:sz w:val="28"/>
                <w:szCs w:val="28"/>
              </w:rPr>
              <w:br/>
              <w:t xml:space="preserve">Директор МБОУ </w:t>
            </w:r>
          </w:p>
          <w:p w:rsidR="006F1FDC" w:rsidRDefault="00D032FA">
            <w:pPr>
              <w:ind w:left="5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«Многопрофильная школа № 181»» </w:t>
            </w:r>
            <w:r>
              <w:rPr>
                <w:sz w:val="28"/>
                <w:szCs w:val="28"/>
              </w:rPr>
              <w:br/>
              <w:t xml:space="preserve">Советского района </w:t>
            </w:r>
            <w:proofErr w:type="spellStart"/>
            <w:r>
              <w:rPr>
                <w:sz w:val="28"/>
                <w:szCs w:val="28"/>
              </w:rPr>
              <w:t>г.Казани</w:t>
            </w:r>
            <w:proofErr w:type="spellEnd"/>
          </w:p>
          <w:p w:rsidR="006F1FDC" w:rsidRDefault="00D032FA">
            <w:pPr>
              <w:ind w:left="5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Д.А. Абдуллина</w:t>
            </w:r>
          </w:p>
          <w:p w:rsidR="006F1FDC" w:rsidRDefault="00D032FA">
            <w:pPr>
              <w:ind w:left="5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Рассмотрен на педсовете </w:t>
            </w:r>
          </w:p>
          <w:p w:rsidR="006F1FDC" w:rsidRDefault="00041A4E">
            <w:pPr>
              <w:ind w:left="5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 от «29» августа 2024</w:t>
            </w:r>
            <w:r w:rsidR="00D032FA">
              <w:rPr>
                <w:sz w:val="28"/>
                <w:szCs w:val="28"/>
              </w:rPr>
              <w:t>г.</w:t>
            </w:r>
          </w:p>
          <w:p w:rsidR="006F1FDC" w:rsidRDefault="00D032FA">
            <w:pPr>
              <w:ind w:left="5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 в действие приказом</w:t>
            </w:r>
          </w:p>
          <w:p w:rsidR="006F1FDC" w:rsidRDefault="00041A4E">
            <w:pPr>
              <w:ind w:left="5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329 от «29» августа 2024</w:t>
            </w:r>
            <w:r w:rsidR="00D032FA">
              <w:rPr>
                <w:sz w:val="28"/>
                <w:szCs w:val="28"/>
              </w:rPr>
              <w:t>г.</w:t>
            </w:r>
          </w:p>
          <w:p w:rsidR="006F1FDC" w:rsidRDefault="006F1FDC">
            <w:pPr>
              <w:pStyle w:val="4"/>
              <w:ind w:left="550"/>
              <w:rPr>
                <w:rStyle w:val="a4"/>
                <w:b/>
                <w:bCs/>
                <w:sz w:val="28"/>
                <w:szCs w:val="28"/>
                <w:u w:val="single"/>
              </w:rPr>
            </w:pPr>
          </w:p>
        </w:tc>
      </w:tr>
      <w:tr w:rsidR="006F1FDC">
        <w:tc>
          <w:tcPr>
            <w:tcW w:w="5210" w:type="dxa"/>
          </w:tcPr>
          <w:p w:rsidR="006F1FDC" w:rsidRDefault="006F1FD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10" w:type="dxa"/>
          </w:tcPr>
          <w:p w:rsidR="006F1FDC" w:rsidRDefault="006F1FDC">
            <w:pPr>
              <w:ind w:left="550"/>
              <w:rPr>
                <w:sz w:val="28"/>
                <w:szCs w:val="28"/>
              </w:rPr>
            </w:pPr>
          </w:p>
        </w:tc>
      </w:tr>
    </w:tbl>
    <w:p w:rsidR="006F1FDC" w:rsidRDefault="00D032FA">
      <w:pPr>
        <w:pStyle w:val="4"/>
        <w:jc w:val="center"/>
        <w:rPr>
          <w:sz w:val="28"/>
          <w:szCs w:val="28"/>
          <w:u w:val="single"/>
        </w:rPr>
      </w:pPr>
      <w:r>
        <w:rPr>
          <w:rStyle w:val="a4"/>
          <w:b/>
          <w:bCs/>
          <w:sz w:val="28"/>
          <w:szCs w:val="28"/>
          <w:u w:val="single"/>
        </w:rPr>
        <w:t>ГОДОВОЙ КАЛЕНДАРНЫЙ УЧЕБНЫЙ ГРАФИК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br/>
      </w:r>
      <w:r>
        <w:rPr>
          <w:rStyle w:val="a4"/>
          <w:b/>
          <w:bCs/>
          <w:sz w:val="28"/>
          <w:szCs w:val="28"/>
          <w:u w:val="single"/>
        </w:rPr>
        <w:t>МУНИЦИПАЛЬНОГО БЮДЖЕТНОГО ОБЩЕОБРАЗОВАТЕЛЬНОГО УЧРЕЖДЕНИЯ</w:t>
      </w:r>
      <w:r>
        <w:rPr>
          <w:sz w:val="28"/>
          <w:szCs w:val="28"/>
          <w:u w:val="single"/>
        </w:rPr>
        <w:br/>
      </w:r>
      <w:r>
        <w:rPr>
          <w:rStyle w:val="a4"/>
          <w:b/>
          <w:bCs/>
          <w:sz w:val="28"/>
          <w:szCs w:val="28"/>
          <w:u w:val="single"/>
        </w:rPr>
        <w:t>«Многопрофильная школа №181» Советского района города Казани</w:t>
      </w:r>
      <w:r>
        <w:rPr>
          <w:sz w:val="28"/>
          <w:szCs w:val="28"/>
          <w:u w:val="single"/>
        </w:rPr>
        <w:br/>
      </w:r>
      <w:r w:rsidR="00041A4E">
        <w:rPr>
          <w:rStyle w:val="a4"/>
          <w:b/>
          <w:bCs/>
          <w:sz w:val="28"/>
          <w:szCs w:val="28"/>
          <w:u w:val="single"/>
        </w:rPr>
        <w:t>НА 2024-2025</w:t>
      </w:r>
      <w:r>
        <w:rPr>
          <w:rStyle w:val="a4"/>
          <w:b/>
          <w:bCs/>
          <w:sz w:val="28"/>
          <w:szCs w:val="28"/>
          <w:u w:val="single"/>
        </w:rPr>
        <w:t xml:space="preserve"> УЧЕБНЫЙ ГОД</w:t>
      </w:r>
      <w:r>
        <w:rPr>
          <w:sz w:val="28"/>
          <w:szCs w:val="28"/>
          <w:u w:val="single"/>
        </w:rPr>
        <w:t xml:space="preserve"> </w:t>
      </w:r>
    </w:p>
    <w:p w:rsidR="006F1FDC" w:rsidRDefault="00D032FA">
      <w:pPr>
        <w:pStyle w:val="a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>I. Продолжительность учебного года по классам</w:t>
      </w:r>
    </w:p>
    <w:p w:rsidR="006F1FDC" w:rsidRDefault="00D032FA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Учебны</w:t>
      </w:r>
      <w:r w:rsidR="00041A4E">
        <w:rPr>
          <w:rFonts w:ascii="Times New Roman" w:hAnsi="Times New Roman" w:cs="Times New Roman"/>
          <w:color w:val="auto"/>
          <w:sz w:val="28"/>
          <w:szCs w:val="28"/>
        </w:rPr>
        <w:t>й год начинается 2 сентября 2024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года.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Учебный год заканчивается в:</w:t>
      </w:r>
    </w:p>
    <w:p w:rsidR="006F1FDC" w:rsidRDefault="00041A4E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1кл. - 26</w:t>
      </w:r>
      <w:r w:rsidR="005D5F6F">
        <w:rPr>
          <w:rFonts w:ascii="Times New Roman" w:hAnsi="Times New Roman" w:cs="Times New Roman"/>
          <w:color w:val="auto"/>
          <w:sz w:val="28"/>
          <w:szCs w:val="28"/>
        </w:rPr>
        <w:t xml:space="preserve"> мая</w:t>
      </w:r>
      <w:r w:rsidR="005D5F6F">
        <w:rPr>
          <w:rFonts w:ascii="Times New Roman" w:hAnsi="Times New Roman" w:cs="Times New Roman"/>
          <w:color w:val="auto"/>
          <w:sz w:val="28"/>
          <w:szCs w:val="28"/>
        </w:rPr>
        <w:br/>
        <w:t xml:space="preserve">2-4 </w:t>
      </w:r>
      <w:proofErr w:type="spellStart"/>
      <w:r w:rsidR="005D5F6F">
        <w:rPr>
          <w:rFonts w:ascii="Times New Roman" w:hAnsi="Times New Roman" w:cs="Times New Roman"/>
          <w:color w:val="auto"/>
          <w:sz w:val="28"/>
          <w:szCs w:val="28"/>
        </w:rPr>
        <w:t>кл</w:t>
      </w:r>
      <w:proofErr w:type="spellEnd"/>
      <w:r w:rsidR="005D5F6F">
        <w:rPr>
          <w:rFonts w:ascii="Times New Roman" w:hAnsi="Times New Roman" w:cs="Times New Roman"/>
          <w:color w:val="auto"/>
          <w:sz w:val="28"/>
          <w:szCs w:val="28"/>
        </w:rPr>
        <w:t>. – 26 мая;</w:t>
      </w:r>
      <w:r w:rsidR="005D5F6F">
        <w:rPr>
          <w:rFonts w:ascii="Times New Roman" w:hAnsi="Times New Roman" w:cs="Times New Roman"/>
          <w:color w:val="auto"/>
          <w:sz w:val="28"/>
          <w:szCs w:val="28"/>
        </w:rPr>
        <w:br/>
        <w:t xml:space="preserve">5-8, 10 </w:t>
      </w:r>
      <w:proofErr w:type="spellStart"/>
      <w:r w:rsidR="005D5F6F">
        <w:rPr>
          <w:rFonts w:ascii="Times New Roman" w:hAnsi="Times New Roman" w:cs="Times New Roman"/>
          <w:color w:val="auto"/>
          <w:sz w:val="28"/>
          <w:szCs w:val="28"/>
        </w:rPr>
        <w:t>кл</w:t>
      </w:r>
      <w:proofErr w:type="spellEnd"/>
      <w:r w:rsidR="005D5F6F">
        <w:rPr>
          <w:rFonts w:ascii="Times New Roman" w:hAnsi="Times New Roman" w:cs="Times New Roman"/>
          <w:color w:val="auto"/>
          <w:sz w:val="28"/>
          <w:szCs w:val="28"/>
        </w:rPr>
        <w:t>. – 26</w:t>
      </w:r>
      <w:r w:rsidR="00D032FA">
        <w:rPr>
          <w:rFonts w:ascii="Times New Roman" w:hAnsi="Times New Roman" w:cs="Times New Roman"/>
          <w:color w:val="auto"/>
          <w:sz w:val="28"/>
          <w:szCs w:val="28"/>
        </w:rPr>
        <w:t xml:space="preserve"> мая;</w:t>
      </w:r>
      <w:r w:rsidR="00D032FA">
        <w:rPr>
          <w:rFonts w:ascii="Times New Roman" w:hAnsi="Times New Roman" w:cs="Times New Roman"/>
          <w:color w:val="auto"/>
          <w:sz w:val="28"/>
          <w:szCs w:val="28"/>
        </w:rPr>
        <w:br/>
        <w:t xml:space="preserve">9,11 </w:t>
      </w:r>
      <w:proofErr w:type="spellStart"/>
      <w:r w:rsidR="00D032FA">
        <w:rPr>
          <w:rFonts w:ascii="Times New Roman" w:hAnsi="Times New Roman" w:cs="Times New Roman"/>
          <w:color w:val="auto"/>
          <w:sz w:val="28"/>
          <w:szCs w:val="28"/>
        </w:rPr>
        <w:t>кл</w:t>
      </w:r>
      <w:proofErr w:type="spellEnd"/>
      <w:r w:rsidR="00D032FA">
        <w:rPr>
          <w:rFonts w:ascii="Times New Roman" w:hAnsi="Times New Roman" w:cs="Times New Roman"/>
          <w:color w:val="auto"/>
          <w:sz w:val="28"/>
          <w:szCs w:val="28"/>
        </w:rPr>
        <w:t>. – с учетом расписания государственной итоговой аттестации.</w:t>
      </w:r>
    </w:p>
    <w:p w:rsidR="006F1FDC" w:rsidRDefault="00D032FA">
      <w:pPr>
        <w:pStyle w:val="style1"/>
        <w:jc w:val="center"/>
        <w:rPr>
          <w:color w:val="auto"/>
          <w:sz w:val="28"/>
          <w:szCs w:val="28"/>
        </w:rPr>
      </w:pPr>
      <w:r>
        <w:rPr>
          <w:rStyle w:val="a4"/>
          <w:color w:val="auto"/>
          <w:sz w:val="28"/>
          <w:szCs w:val="28"/>
        </w:rPr>
        <w:t>II. Продолжительность учебных четвертей</w:t>
      </w:r>
      <w:r>
        <w:rPr>
          <w:color w:val="auto"/>
          <w:sz w:val="28"/>
          <w:szCs w:val="28"/>
        </w:rPr>
        <w:t> </w:t>
      </w:r>
    </w:p>
    <w:tbl>
      <w:tblPr>
        <w:tblW w:w="9750" w:type="dxa"/>
        <w:jc w:val="center"/>
        <w:tblCellSpacing w:w="15" w:type="dxa"/>
        <w:tblBorders>
          <w:top w:val="inset" w:sz="6" w:space="0" w:color="FFFF99"/>
          <w:left w:val="inset" w:sz="6" w:space="0" w:color="FFFF99"/>
          <w:bottom w:val="inset" w:sz="6" w:space="0" w:color="FFFF99"/>
          <w:right w:val="inset" w:sz="6" w:space="0" w:color="FFFF99"/>
          <w:insideH w:val="inset" w:sz="6" w:space="0" w:color="FFFF99"/>
          <w:insideV w:val="inset" w:sz="6" w:space="0" w:color="FFFF99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477"/>
        <w:gridCol w:w="4320"/>
        <w:gridCol w:w="2417"/>
      </w:tblGrid>
      <w:tr w:rsidR="006F1FDC">
        <w:trPr>
          <w:tblCellSpacing w:w="15" w:type="dxa"/>
          <w:jc w:val="center"/>
        </w:trPr>
        <w:tc>
          <w:tcPr>
            <w:tcW w:w="1491" w:type="dxa"/>
          </w:tcPr>
          <w:p w:rsidR="006F1FDC" w:rsidRDefault="00D032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Учебные четверти </w:t>
            </w:r>
          </w:p>
        </w:tc>
        <w:tc>
          <w:tcPr>
            <w:tcW w:w="1447" w:type="dxa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Классы </w:t>
            </w:r>
          </w:p>
        </w:tc>
        <w:tc>
          <w:tcPr>
            <w:tcW w:w="4290" w:type="dxa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Срок начала и окончания четверти</w:t>
            </w:r>
          </w:p>
        </w:tc>
        <w:tc>
          <w:tcPr>
            <w:tcW w:w="2372" w:type="dxa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Количество учебных недель (дней)</w:t>
            </w:r>
          </w:p>
        </w:tc>
      </w:tr>
      <w:tr w:rsidR="006F1FDC">
        <w:trPr>
          <w:tblCellSpacing w:w="15" w:type="dxa"/>
          <w:jc w:val="center"/>
        </w:trPr>
        <w:tc>
          <w:tcPr>
            <w:tcW w:w="1491" w:type="dxa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 четверть</w:t>
            </w:r>
          </w:p>
        </w:tc>
        <w:tc>
          <w:tcPr>
            <w:tcW w:w="1447" w:type="dxa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4290" w:type="dxa"/>
          </w:tcPr>
          <w:p w:rsidR="00533E8A" w:rsidRDefault="00533E8A" w:rsidP="0097592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02.09.2024 – 20.10.2024</w:t>
            </w:r>
          </w:p>
        </w:tc>
        <w:tc>
          <w:tcPr>
            <w:tcW w:w="2372" w:type="dxa"/>
          </w:tcPr>
          <w:p w:rsidR="006F1FDC" w:rsidRDefault="00533E8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  <w:r w:rsidR="00D03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недель </w:t>
            </w:r>
          </w:p>
        </w:tc>
      </w:tr>
      <w:tr w:rsidR="006F1FDC">
        <w:trPr>
          <w:tblCellSpacing w:w="15" w:type="dxa"/>
          <w:jc w:val="center"/>
        </w:trPr>
        <w:tc>
          <w:tcPr>
            <w:tcW w:w="1491" w:type="dxa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II четверть</w:t>
            </w:r>
          </w:p>
        </w:tc>
        <w:tc>
          <w:tcPr>
            <w:tcW w:w="1447" w:type="dxa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290" w:type="dxa"/>
          </w:tcPr>
          <w:p w:rsidR="006F1FDC" w:rsidRDefault="0097592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30.10</w:t>
            </w:r>
            <w:r w:rsidR="00533E8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 29.12.2024</w:t>
            </w:r>
          </w:p>
        </w:tc>
        <w:tc>
          <w:tcPr>
            <w:tcW w:w="2372" w:type="dxa"/>
          </w:tcPr>
          <w:p w:rsidR="006F1FDC" w:rsidRDefault="0097592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  <w:r w:rsidR="00D03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недель</w:t>
            </w:r>
          </w:p>
        </w:tc>
      </w:tr>
      <w:tr w:rsidR="006F1FDC">
        <w:trPr>
          <w:tblCellSpacing w:w="15" w:type="dxa"/>
          <w:jc w:val="center"/>
        </w:trPr>
        <w:tc>
          <w:tcPr>
            <w:tcW w:w="1491" w:type="dxa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III четверть</w:t>
            </w:r>
          </w:p>
        </w:tc>
        <w:tc>
          <w:tcPr>
            <w:tcW w:w="1447" w:type="dxa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2-11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290" w:type="dxa"/>
          </w:tcPr>
          <w:p w:rsidR="006F1FDC" w:rsidRDefault="0097592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09.01.2025 - 21.03.2025</w:t>
            </w:r>
          </w:p>
        </w:tc>
        <w:tc>
          <w:tcPr>
            <w:tcW w:w="2372" w:type="dxa"/>
          </w:tcPr>
          <w:p w:rsidR="006F1FDC" w:rsidRDefault="0097592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  <w:r w:rsidR="00D03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недель </w:t>
            </w:r>
          </w:p>
        </w:tc>
      </w:tr>
      <w:tr w:rsidR="006F1FDC">
        <w:trPr>
          <w:tblCellSpacing w:w="15" w:type="dxa"/>
          <w:jc w:val="center"/>
        </w:trPr>
        <w:tc>
          <w:tcPr>
            <w:tcW w:w="1491" w:type="dxa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1447" w:type="dxa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290" w:type="dxa"/>
          </w:tcPr>
          <w:p w:rsidR="006F1FDC" w:rsidRDefault="0097592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09.01.2025 – 09.02.2025</w:t>
            </w:r>
          </w:p>
          <w:p w:rsidR="006F1FDC" w:rsidRDefault="0097592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17.02.2025 - 21.03.2025</w:t>
            </w:r>
          </w:p>
        </w:tc>
        <w:tc>
          <w:tcPr>
            <w:tcW w:w="2372" w:type="dxa"/>
          </w:tcPr>
          <w:p w:rsidR="006F1FDC" w:rsidRDefault="0097592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  <w:r w:rsidR="00D03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недель </w:t>
            </w:r>
          </w:p>
        </w:tc>
      </w:tr>
      <w:tr w:rsidR="006F1FDC">
        <w:trPr>
          <w:tblCellSpacing w:w="15" w:type="dxa"/>
          <w:jc w:val="center"/>
        </w:trPr>
        <w:tc>
          <w:tcPr>
            <w:tcW w:w="1491" w:type="dxa"/>
            <w:vMerge w:val="restart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IV четверть</w:t>
            </w:r>
          </w:p>
        </w:tc>
        <w:tc>
          <w:tcPr>
            <w:tcW w:w="1447" w:type="dxa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2-8,10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290" w:type="dxa"/>
          </w:tcPr>
          <w:p w:rsidR="006F1FDC" w:rsidRDefault="0097592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01.04.2025–26.05.2025</w:t>
            </w:r>
          </w:p>
        </w:tc>
        <w:tc>
          <w:tcPr>
            <w:tcW w:w="2372" w:type="dxa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8 недель </w:t>
            </w:r>
          </w:p>
        </w:tc>
      </w:tr>
      <w:tr w:rsidR="006F1FDC">
        <w:trPr>
          <w:tblCellSpacing w:w="15" w:type="dxa"/>
          <w:jc w:val="center"/>
        </w:trPr>
        <w:tc>
          <w:tcPr>
            <w:tcW w:w="1491" w:type="dxa"/>
            <w:vMerge/>
            <w:vAlign w:val="center"/>
          </w:tcPr>
          <w:p w:rsidR="006F1FDC" w:rsidRDefault="006F1FDC">
            <w:pPr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290" w:type="dxa"/>
          </w:tcPr>
          <w:p w:rsidR="006F1FDC" w:rsidRDefault="0097592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01.04.2025 –26.05.2025</w:t>
            </w:r>
          </w:p>
        </w:tc>
        <w:tc>
          <w:tcPr>
            <w:tcW w:w="2372" w:type="dxa"/>
          </w:tcPr>
          <w:p w:rsidR="006F1FDC" w:rsidRDefault="00512FA7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  <w:r w:rsidR="00D03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недель </w:t>
            </w:r>
          </w:p>
        </w:tc>
      </w:tr>
      <w:tr w:rsidR="006F1FDC">
        <w:trPr>
          <w:tblCellSpacing w:w="15" w:type="dxa"/>
          <w:jc w:val="center"/>
        </w:trPr>
        <w:tc>
          <w:tcPr>
            <w:tcW w:w="1491" w:type="dxa"/>
            <w:vMerge/>
            <w:vAlign w:val="center"/>
          </w:tcPr>
          <w:p w:rsidR="006F1FDC" w:rsidRDefault="006F1FDC">
            <w:pPr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9,11кл</w:t>
            </w:r>
          </w:p>
        </w:tc>
        <w:tc>
          <w:tcPr>
            <w:tcW w:w="4290" w:type="dxa"/>
          </w:tcPr>
          <w:p w:rsidR="006F1FDC" w:rsidRDefault="0097592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01.04.2025</w:t>
            </w:r>
            <w:r w:rsidR="00512F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-</w:t>
            </w:r>
            <w:r w:rsidR="00D03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 учетом расписания государственной итоговой аттестации </w:t>
            </w:r>
          </w:p>
        </w:tc>
        <w:tc>
          <w:tcPr>
            <w:tcW w:w="2372" w:type="dxa"/>
          </w:tcPr>
          <w:p w:rsidR="006F1FDC" w:rsidRDefault="00512FA7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  <w:r w:rsidR="00D03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недель </w:t>
            </w:r>
          </w:p>
        </w:tc>
      </w:tr>
      <w:tr w:rsidR="006F1FDC">
        <w:trPr>
          <w:tblCellSpacing w:w="15" w:type="dxa"/>
          <w:jc w:val="center"/>
        </w:trPr>
        <w:tc>
          <w:tcPr>
            <w:tcW w:w="1491" w:type="dxa"/>
            <w:vMerge w:val="restart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Итого за учебный год</w:t>
            </w:r>
          </w:p>
        </w:tc>
        <w:tc>
          <w:tcPr>
            <w:tcW w:w="1447" w:type="dxa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290" w:type="dxa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2372" w:type="dxa"/>
          </w:tcPr>
          <w:p w:rsidR="006F1FDC" w:rsidRDefault="0097592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33</w:t>
            </w:r>
            <w:r w:rsidR="00D03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недели</w:t>
            </w:r>
          </w:p>
        </w:tc>
      </w:tr>
      <w:tr w:rsidR="006F1FDC">
        <w:trPr>
          <w:tblCellSpacing w:w="15" w:type="dxa"/>
          <w:jc w:val="center"/>
        </w:trPr>
        <w:tc>
          <w:tcPr>
            <w:tcW w:w="1491" w:type="dxa"/>
            <w:vMerge/>
            <w:vAlign w:val="center"/>
          </w:tcPr>
          <w:p w:rsidR="006F1FDC" w:rsidRDefault="006F1FDC">
            <w:pPr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2-8,10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290" w:type="dxa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2372" w:type="dxa"/>
          </w:tcPr>
          <w:p w:rsidR="006F1FDC" w:rsidRDefault="0097592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34</w:t>
            </w:r>
            <w:r w:rsidR="00D03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недели</w:t>
            </w:r>
          </w:p>
        </w:tc>
      </w:tr>
      <w:tr w:rsidR="006F1FDC">
        <w:trPr>
          <w:tblCellSpacing w:w="15" w:type="dxa"/>
          <w:jc w:val="center"/>
        </w:trPr>
        <w:tc>
          <w:tcPr>
            <w:tcW w:w="1491" w:type="dxa"/>
            <w:vMerge/>
            <w:vAlign w:val="center"/>
          </w:tcPr>
          <w:p w:rsidR="006F1FDC" w:rsidRDefault="006F1FDC">
            <w:pPr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9,11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290" w:type="dxa"/>
          </w:tcPr>
          <w:p w:rsidR="006F1FDC" w:rsidRDefault="00D032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2372" w:type="dxa"/>
          </w:tcPr>
          <w:p w:rsidR="006F1FDC" w:rsidRDefault="0097592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34</w:t>
            </w:r>
            <w:r w:rsidR="00D032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недели</w:t>
            </w:r>
          </w:p>
        </w:tc>
      </w:tr>
    </w:tbl>
    <w:p w:rsidR="006F1FDC" w:rsidRDefault="00D032FA">
      <w:pPr>
        <w:pStyle w:val="style1"/>
        <w:jc w:val="center"/>
        <w:rPr>
          <w:color w:val="auto"/>
          <w:sz w:val="28"/>
          <w:szCs w:val="28"/>
        </w:rPr>
      </w:pPr>
      <w:r>
        <w:rPr>
          <w:rStyle w:val="a4"/>
          <w:color w:val="auto"/>
          <w:sz w:val="28"/>
          <w:szCs w:val="28"/>
        </w:rPr>
        <w:t>III. Пр</w:t>
      </w:r>
      <w:r w:rsidR="00533E8A">
        <w:rPr>
          <w:rStyle w:val="a4"/>
          <w:color w:val="auto"/>
          <w:sz w:val="28"/>
          <w:szCs w:val="28"/>
        </w:rPr>
        <w:t>одолжительность   каникул в 2024 – 2025</w:t>
      </w:r>
      <w:r>
        <w:rPr>
          <w:rStyle w:val="a4"/>
          <w:color w:val="auto"/>
          <w:sz w:val="28"/>
          <w:szCs w:val="28"/>
        </w:rPr>
        <w:t xml:space="preserve"> учебном году</w:t>
      </w:r>
    </w:p>
    <w:tbl>
      <w:tblPr>
        <w:tblW w:w="0" w:type="auto"/>
        <w:jc w:val="center"/>
        <w:tblCellSpacing w:w="15" w:type="dxa"/>
        <w:tblBorders>
          <w:top w:val="outset" w:sz="6" w:space="0" w:color="FFFF99"/>
          <w:left w:val="outset" w:sz="6" w:space="0" w:color="FFFF99"/>
          <w:bottom w:val="outset" w:sz="6" w:space="0" w:color="FFFF99"/>
          <w:right w:val="outset" w:sz="6" w:space="0" w:color="FFFF99"/>
          <w:insideH w:val="outset" w:sz="6" w:space="0" w:color="FFFF99"/>
          <w:insideV w:val="outset" w:sz="6" w:space="0" w:color="FFFF99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530"/>
        <w:gridCol w:w="1424"/>
        <w:gridCol w:w="3076"/>
        <w:gridCol w:w="1673"/>
      </w:tblGrid>
      <w:tr w:rsidR="006F1FDC">
        <w:trPr>
          <w:trHeight w:val="633"/>
          <w:tblCellSpacing w:w="15" w:type="dxa"/>
          <w:jc w:val="center"/>
        </w:trPr>
        <w:tc>
          <w:tcPr>
            <w:tcW w:w="3485" w:type="dxa"/>
          </w:tcPr>
          <w:p w:rsidR="006F1FDC" w:rsidRDefault="00D032FA">
            <w:pPr>
              <w:pStyle w:val="a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Каникулы</w:t>
            </w:r>
          </w:p>
        </w:tc>
        <w:tc>
          <w:tcPr>
            <w:tcW w:w="1394" w:type="dxa"/>
          </w:tcPr>
          <w:p w:rsidR="006F1FDC" w:rsidRDefault="00D032F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Классы</w:t>
            </w:r>
          </w:p>
        </w:tc>
        <w:tc>
          <w:tcPr>
            <w:tcW w:w="3046" w:type="dxa"/>
          </w:tcPr>
          <w:p w:rsidR="006F1FDC" w:rsidRDefault="00D032F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Срок начала и окончания каникул</w:t>
            </w:r>
          </w:p>
        </w:tc>
        <w:tc>
          <w:tcPr>
            <w:tcW w:w="1628" w:type="dxa"/>
          </w:tcPr>
          <w:p w:rsidR="006F1FDC" w:rsidRDefault="00D032F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Количество дней</w:t>
            </w:r>
          </w:p>
        </w:tc>
      </w:tr>
      <w:tr w:rsidR="006F1FDC">
        <w:trPr>
          <w:trHeight w:val="309"/>
          <w:tblCellSpacing w:w="15" w:type="dxa"/>
          <w:jc w:val="center"/>
        </w:trPr>
        <w:tc>
          <w:tcPr>
            <w:tcW w:w="3485" w:type="dxa"/>
          </w:tcPr>
          <w:p w:rsidR="006F1FDC" w:rsidRDefault="00D032FA">
            <w:pPr>
              <w:pStyle w:val="a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Осенние </w:t>
            </w:r>
          </w:p>
        </w:tc>
        <w:tc>
          <w:tcPr>
            <w:tcW w:w="1394" w:type="dxa"/>
          </w:tcPr>
          <w:p w:rsidR="006F1FDC" w:rsidRDefault="00D032F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3046" w:type="dxa"/>
          </w:tcPr>
          <w:p w:rsidR="006F1FDC" w:rsidRDefault="00533E8A">
            <w:pPr>
              <w:pStyle w:val="a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21.10.2024 -29.10.2024</w:t>
            </w:r>
          </w:p>
          <w:p w:rsidR="00533E8A" w:rsidRDefault="00533E8A">
            <w:pPr>
              <w:pStyle w:val="a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05.11.2024</w:t>
            </w:r>
          </w:p>
        </w:tc>
        <w:tc>
          <w:tcPr>
            <w:tcW w:w="1628" w:type="dxa"/>
          </w:tcPr>
          <w:p w:rsidR="006F1FDC" w:rsidRDefault="00512FA7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</w:tr>
      <w:tr w:rsidR="006F1FDC">
        <w:trPr>
          <w:trHeight w:val="324"/>
          <w:tblCellSpacing w:w="15" w:type="dxa"/>
          <w:jc w:val="center"/>
        </w:trPr>
        <w:tc>
          <w:tcPr>
            <w:tcW w:w="3485" w:type="dxa"/>
          </w:tcPr>
          <w:p w:rsidR="006F1FDC" w:rsidRDefault="00D032FA">
            <w:pPr>
              <w:pStyle w:val="a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Зимние </w:t>
            </w:r>
          </w:p>
        </w:tc>
        <w:tc>
          <w:tcPr>
            <w:tcW w:w="1394" w:type="dxa"/>
          </w:tcPr>
          <w:p w:rsidR="006F1FDC" w:rsidRDefault="00D032F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3046" w:type="dxa"/>
          </w:tcPr>
          <w:p w:rsidR="006F1FDC" w:rsidRDefault="00533E8A">
            <w:pPr>
              <w:pStyle w:val="a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30.12.2024- 08.01.2025</w:t>
            </w:r>
          </w:p>
        </w:tc>
        <w:tc>
          <w:tcPr>
            <w:tcW w:w="1628" w:type="dxa"/>
          </w:tcPr>
          <w:p w:rsidR="006F1FDC" w:rsidRDefault="00512FA7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</w:tr>
      <w:tr w:rsidR="006F1FDC">
        <w:trPr>
          <w:trHeight w:val="495"/>
          <w:tblCellSpacing w:w="15" w:type="dxa"/>
          <w:jc w:val="center"/>
        </w:trPr>
        <w:tc>
          <w:tcPr>
            <w:tcW w:w="3485" w:type="dxa"/>
          </w:tcPr>
          <w:p w:rsidR="006F1FDC" w:rsidRDefault="00D032FA">
            <w:pPr>
              <w:pStyle w:val="a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Дополнительная каникулярная неделя </w:t>
            </w:r>
          </w:p>
        </w:tc>
        <w:tc>
          <w:tcPr>
            <w:tcW w:w="1394" w:type="dxa"/>
          </w:tcPr>
          <w:p w:rsidR="006F1FDC" w:rsidRDefault="00D032F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3046" w:type="dxa"/>
          </w:tcPr>
          <w:p w:rsidR="006F1FDC" w:rsidRDefault="00533E8A">
            <w:pPr>
              <w:pStyle w:val="a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10.02.2025– 16.02.2025</w:t>
            </w:r>
          </w:p>
        </w:tc>
        <w:tc>
          <w:tcPr>
            <w:tcW w:w="1628" w:type="dxa"/>
          </w:tcPr>
          <w:p w:rsidR="006F1FDC" w:rsidRDefault="00533E8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</w:tr>
      <w:tr w:rsidR="006F1FDC">
        <w:trPr>
          <w:trHeight w:val="309"/>
          <w:tblCellSpacing w:w="15" w:type="dxa"/>
          <w:jc w:val="center"/>
        </w:trPr>
        <w:tc>
          <w:tcPr>
            <w:tcW w:w="3485" w:type="dxa"/>
          </w:tcPr>
          <w:p w:rsidR="006F1FDC" w:rsidRDefault="00D032FA">
            <w:pPr>
              <w:pStyle w:val="a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Весенние </w:t>
            </w:r>
          </w:p>
        </w:tc>
        <w:tc>
          <w:tcPr>
            <w:tcW w:w="1394" w:type="dxa"/>
          </w:tcPr>
          <w:p w:rsidR="006F1FDC" w:rsidRDefault="00D032F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3046" w:type="dxa"/>
          </w:tcPr>
          <w:p w:rsidR="006F1FDC" w:rsidRDefault="00533E8A">
            <w:pPr>
              <w:pStyle w:val="a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22.03.2025 – 31.03.2025</w:t>
            </w:r>
          </w:p>
        </w:tc>
        <w:tc>
          <w:tcPr>
            <w:tcW w:w="1628" w:type="dxa"/>
          </w:tcPr>
          <w:p w:rsidR="006F1FDC" w:rsidRDefault="00533E8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</w:tr>
    </w:tbl>
    <w:p w:rsidR="006F1FDC" w:rsidRDefault="00D032FA">
      <w:pPr>
        <w:pStyle w:val="style1"/>
        <w:rPr>
          <w:color w:val="auto"/>
          <w:sz w:val="28"/>
          <w:szCs w:val="28"/>
        </w:rPr>
      </w:pPr>
      <w:r>
        <w:rPr>
          <w:rStyle w:val="a4"/>
          <w:color w:val="auto"/>
          <w:sz w:val="28"/>
          <w:szCs w:val="28"/>
        </w:rPr>
        <w:t xml:space="preserve">                 IV. Проведение промежуточной аттестации</w:t>
      </w:r>
    </w:p>
    <w:p w:rsidR="006F1FDC" w:rsidRDefault="00D032FA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Промежуточная аттестация в 1-</w:t>
      </w:r>
      <w:r w:rsidR="0097592B">
        <w:rPr>
          <w:rFonts w:ascii="Times New Roman" w:hAnsi="Times New Roman" w:cs="Times New Roman"/>
          <w:color w:val="auto"/>
          <w:sz w:val="28"/>
          <w:szCs w:val="28"/>
        </w:rPr>
        <w:t>11 классах проводится в мае 2025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года без прекращения общеобразовательного процесса.</w:t>
      </w:r>
    </w:p>
    <w:p w:rsidR="006F1FDC" w:rsidRDefault="00D032FA">
      <w:pPr>
        <w:pStyle w:val="style1"/>
        <w:jc w:val="center"/>
        <w:rPr>
          <w:color w:val="auto"/>
          <w:sz w:val="28"/>
          <w:szCs w:val="28"/>
        </w:rPr>
      </w:pPr>
      <w:r>
        <w:rPr>
          <w:rStyle w:val="a4"/>
          <w:color w:val="auto"/>
          <w:sz w:val="28"/>
          <w:szCs w:val="28"/>
        </w:rPr>
        <w:t xml:space="preserve">             V. Проведение государственной итоговой аттестации в 9,11-х классах</w:t>
      </w:r>
    </w:p>
    <w:p w:rsidR="006F1FDC" w:rsidRDefault="00D032FA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Срок проведения государственной (итоговой) аттестации выпускников устанавливается: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- в 9 классах – Министерством просвещения РФ,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МОиН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РТ;</w:t>
      </w:r>
    </w:p>
    <w:p w:rsidR="006F1FDC" w:rsidRDefault="00D032FA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в 11 классах- Министерством просвещения РФ.</w:t>
      </w:r>
    </w:p>
    <w:p w:rsidR="006F1FDC" w:rsidRDefault="00D032FA">
      <w:pPr>
        <w:pStyle w:val="style1"/>
        <w:rPr>
          <w:color w:val="auto"/>
          <w:sz w:val="28"/>
          <w:szCs w:val="28"/>
        </w:rPr>
      </w:pPr>
      <w:r>
        <w:rPr>
          <w:rStyle w:val="a4"/>
          <w:color w:val="auto"/>
          <w:sz w:val="28"/>
          <w:szCs w:val="28"/>
        </w:rPr>
        <w:t xml:space="preserve">               VI. Регламентирование образовательного процесса на неделю</w:t>
      </w:r>
    </w:p>
    <w:p w:rsidR="006F1FDC" w:rsidRDefault="00D032FA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Продолжительность учебной недели: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- по 5-дневной учебной неделе занимаются – 1-11 классы,</w:t>
      </w:r>
    </w:p>
    <w:p w:rsidR="006F1FDC" w:rsidRDefault="00D032FA">
      <w:pPr>
        <w:pStyle w:val="style1"/>
        <w:rPr>
          <w:color w:val="auto"/>
          <w:sz w:val="28"/>
          <w:szCs w:val="28"/>
        </w:rPr>
      </w:pPr>
      <w:r>
        <w:rPr>
          <w:rStyle w:val="a4"/>
          <w:color w:val="auto"/>
          <w:sz w:val="28"/>
          <w:szCs w:val="28"/>
        </w:rPr>
        <w:t xml:space="preserve">               VII. Регламентирование образовательного процесса на день</w:t>
      </w:r>
    </w:p>
    <w:p w:rsidR="006F1FDC" w:rsidRDefault="00D032FA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Школа работает в две смены.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Начало уроков в </w:t>
      </w:r>
      <w:r w:rsidR="00AD279A">
        <w:rPr>
          <w:rFonts w:ascii="Times New Roman" w:hAnsi="Times New Roman" w:cs="Times New Roman"/>
          <w:color w:val="auto"/>
          <w:sz w:val="28"/>
          <w:szCs w:val="28"/>
        </w:rPr>
        <w:t xml:space="preserve">8.00, продолжительность уроков во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2-11 классах - 40 минут.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Для 1-х классов применяется «ступенчатый» метод постепенного наращивания у</w:t>
      </w:r>
      <w:r w:rsidR="00AD279A">
        <w:rPr>
          <w:rFonts w:ascii="Times New Roman" w:hAnsi="Times New Roman" w:cs="Times New Roman"/>
          <w:color w:val="auto"/>
          <w:sz w:val="28"/>
          <w:szCs w:val="28"/>
        </w:rPr>
        <w:t xml:space="preserve">чебной нагрузки. В сентябре, октябре -3 урока в день по 35 минут каждый; в </w:t>
      </w:r>
      <w:r w:rsidR="00AD279A">
        <w:rPr>
          <w:rFonts w:ascii="Times New Roman" w:hAnsi="Times New Roman" w:cs="Times New Roman"/>
          <w:color w:val="auto"/>
          <w:sz w:val="28"/>
          <w:szCs w:val="28"/>
        </w:rPr>
        <w:lastRenderedPageBreak/>
        <w:t>ноябре, декабре – по 4 урока в день по 35 минут каждый; в январе- мае</w:t>
      </w:r>
      <w:r w:rsidR="003023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0" w:name="_GoBack"/>
      <w:bookmarkEnd w:id="0"/>
      <w:r w:rsidR="00AD279A">
        <w:rPr>
          <w:rFonts w:ascii="Times New Roman" w:hAnsi="Times New Roman" w:cs="Times New Roman"/>
          <w:color w:val="auto"/>
          <w:sz w:val="28"/>
          <w:szCs w:val="28"/>
        </w:rPr>
        <w:t>- по 4 урока в день по 40 минут каждый.</w:t>
      </w:r>
    </w:p>
    <w:p w:rsidR="006F1FDC" w:rsidRDefault="00D032FA">
      <w:pPr>
        <w:pStyle w:val="style1"/>
        <w:jc w:val="center"/>
        <w:rPr>
          <w:rStyle w:val="a4"/>
          <w:color w:val="auto"/>
          <w:sz w:val="28"/>
          <w:szCs w:val="28"/>
        </w:rPr>
      </w:pPr>
      <w:r>
        <w:rPr>
          <w:rStyle w:val="a4"/>
          <w:color w:val="auto"/>
          <w:sz w:val="28"/>
          <w:szCs w:val="28"/>
        </w:rPr>
        <w:t>Расписание звонков:</w:t>
      </w:r>
    </w:p>
    <w:p w:rsidR="006F1FDC" w:rsidRDefault="00D032FA">
      <w:pPr>
        <w:pStyle w:val="style1"/>
        <w:jc w:val="center"/>
        <w:rPr>
          <w:b/>
          <w:bCs/>
          <w:color w:val="auto"/>
          <w:sz w:val="28"/>
          <w:szCs w:val="28"/>
        </w:rPr>
      </w:pPr>
      <w:r>
        <w:rPr>
          <w:rStyle w:val="a4"/>
          <w:color w:val="auto"/>
          <w:sz w:val="28"/>
          <w:szCs w:val="28"/>
        </w:rPr>
        <w:t>1 смена</w:t>
      </w:r>
    </w:p>
    <w:p w:rsidR="006F1FDC" w:rsidRDefault="00D032F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- для 1-х классов (сентябрь-декабрь)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2474"/>
        <w:gridCol w:w="2547"/>
        <w:gridCol w:w="2730"/>
      </w:tblGrid>
      <w:tr w:rsidR="006F1FDC">
        <w:trPr>
          <w:trHeight w:val="1028"/>
        </w:trPr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урока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урока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 урока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перемены</w:t>
            </w:r>
          </w:p>
        </w:tc>
      </w:tr>
      <w:tr w:rsidR="006F1FDC"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8.35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мин.</w:t>
            </w:r>
          </w:p>
        </w:tc>
      </w:tr>
      <w:tr w:rsidR="006F1FDC"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урок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8.50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9.25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мин.</w:t>
            </w:r>
          </w:p>
        </w:tc>
      </w:tr>
      <w:tr w:rsidR="006F1FDC"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урок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9.45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10.20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мин.</w:t>
            </w:r>
          </w:p>
        </w:tc>
      </w:tr>
      <w:tr w:rsidR="006F1FDC"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урок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11.15</w:t>
            </w:r>
          </w:p>
        </w:tc>
        <w:tc>
          <w:tcPr>
            <w:tcW w:w="2747" w:type="dxa"/>
          </w:tcPr>
          <w:p w:rsidR="006F1FDC" w:rsidRDefault="006F1FD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6F1FDC" w:rsidRDefault="00D032F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1-х классов (январь - май)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2474"/>
        <w:gridCol w:w="2547"/>
        <w:gridCol w:w="2730"/>
      </w:tblGrid>
      <w:tr w:rsidR="006F1FDC"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урока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урока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 урока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перемены</w:t>
            </w:r>
          </w:p>
        </w:tc>
      </w:tr>
      <w:tr w:rsidR="006F1FDC"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8.40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мин.</w:t>
            </w:r>
          </w:p>
        </w:tc>
      </w:tr>
      <w:tr w:rsidR="006F1FDC"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урок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8.50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мин.</w:t>
            </w:r>
          </w:p>
        </w:tc>
      </w:tr>
      <w:tr w:rsidR="006F1FDC"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урок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9.45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10.25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</w:t>
            </w:r>
          </w:p>
        </w:tc>
      </w:tr>
      <w:tr w:rsidR="006F1FDC"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урок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11.25</w:t>
            </w:r>
          </w:p>
        </w:tc>
        <w:tc>
          <w:tcPr>
            <w:tcW w:w="2747" w:type="dxa"/>
          </w:tcPr>
          <w:p w:rsidR="006F1FDC" w:rsidRDefault="006F1FD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6F1FDC" w:rsidRDefault="006F1FDC">
      <w:pPr>
        <w:spacing w:line="360" w:lineRule="auto"/>
        <w:jc w:val="both"/>
        <w:rPr>
          <w:sz w:val="28"/>
          <w:szCs w:val="28"/>
        </w:rPr>
      </w:pPr>
    </w:p>
    <w:p w:rsidR="006F1FDC" w:rsidRDefault="006F1FDC">
      <w:pPr>
        <w:spacing w:line="360" w:lineRule="auto"/>
        <w:jc w:val="both"/>
        <w:rPr>
          <w:sz w:val="28"/>
          <w:szCs w:val="28"/>
        </w:rPr>
      </w:pPr>
    </w:p>
    <w:p w:rsidR="006F1FDC" w:rsidRDefault="00D032F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</w:t>
      </w:r>
      <w:r w:rsidR="0097592B">
        <w:rPr>
          <w:sz w:val="28"/>
          <w:szCs w:val="28"/>
        </w:rPr>
        <w:t>2</w:t>
      </w:r>
      <w:proofErr w:type="gramStart"/>
      <w:r w:rsidR="0097592B">
        <w:rPr>
          <w:sz w:val="28"/>
          <w:szCs w:val="28"/>
        </w:rPr>
        <w:t>б,</w:t>
      </w:r>
      <w:r w:rsidR="0030231A">
        <w:rPr>
          <w:sz w:val="28"/>
          <w:szCs w:val="28"/>
        </w:rPr>
        <w:t>д</w:t>
      </w:r>
      <w:proofErr w:type="gramEnd"/>
      <w:r w:rsidR="00512FA7">
        <w:rPr>
          <w:sz w:val="28"/>
          <w:szCs w:val="28"/>
        </w:rPr>
        <w:t xml:space="preserve">; </w:t>
      </w:r>
      <w:r>
        <w:rPr>
          <w:sz w:val="28"/>
          <w:szCs w:val="28"/>
        </w:rPr>
        <w:t>3</w:t>
      </w:r>
      <w:r w:rsidR="0030231A">
        <w:rPr>
          <w:sz w:val="28"/>
          <w:szCs w:val="28"/>
        </w:rPr>
        <w:t>б,в</w:t>
      </w:r>
      <w:r w:rsidR="00512FA7">
        <w:rPr>
          <w:sz w:val="28"/>
          <w:szCs w:val="28"/>
        </w:rPr>
        <w:t xml:space="preserve">; </w:t>
      </w:r>
      <w:r>
        <w:rPr>
          <w:sz w:val="28"/>
          <w:szCs w:val="28"/>
        </w:rPr>
        <w:t>5,7,9-11-х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2474"/>
        <w:gridCol w:w="2547"/>
        <w:gridCol w:w="2730"/>
      </w:tblGrid>
      <w:tr w:rsidR="006F1FDC"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урока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урока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 урока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перемены</w:t>
            </w:r>
          </w:p>
        </w:tc>
      </w:tr>
      <w:tr w:rsidR="006F1FDC"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8.40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мин.</w:t>
            </w:r>
          </w:p>
        </w:tc>
      </w:tr>
      <w:tr w:rsidR="006F1FDC"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урок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8.50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мин.</w:t>
            </w:r>
          </w:p>
        </w:tc>
      </w:tr>
      <w:tr w:rsidR="006F1FDC"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урок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9.45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10.25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мин.</w:t>
            </w:r>
          </w:p>
        </w:tc>
      </w:tr>
      <w:tr w:rsidR="006F1FDC"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урок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11.25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мин.</w:t>
            </w:r>
          </w:p>
        </w:tc>
      </w:tr>
      <w:tr w:rsidR="006F1FDC"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урок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11.40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мин.</w:t>
            </w:r>
          </w:p>
        </w:tc>
      </w:tr>
      <w:tr w:rsidR="006F1FDC"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урок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</w:p>
        </w:tc>
        <w:tc>
          <w:tcPr>
            <w:tcW w:w="2747" w:type="dxa"/>
          </w:tcPr>
          <w:p w:rsidR="006F1FDC" w:rsidRDefault="00D032F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мин.</w:t>
            </w:r>
          </w:p>
        </w:tc>
      </w:tr>
    </w:tbl>
    <w:p w:rsidR="006F1FDC" w:rsidRDefault="00D032FA">
      <w:pPr>
        <w:pStyle w:val="style1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</w:p>
    <w:p w:rsidR="006F1FDC" w:rsidRDefault="00D032FA">
      <w:pPr>
        <w:pStyle w:val="style1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2 смена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3089"/>
        <w:gridCol w:w="2039"/>
        <w:gridCol w:w="2039"/>
        <w:gridCol w:w="2039"/>
      </w:tblGrid>
      <w:tr w:rsidR="006F1FDC">
        <w:tc>
          <w:tcPr>
            <w:tcW w:w="988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№ урока</w:t>
            </w:r>
          </w:p>
        </w:tc>
        <w:tc>
          <w:tcPr>
            <w:tcW w:w="3089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  <w:r w:rsidR="00512FA7">
              <w:rPr>
                <w:color w:val="auto"/>
                <w:sz w:val="28"/>
                <w:szCs w:val="28"/>
              </w:rPr>
              <w:t>,3</w:t>
            </w:r>
            <w:r>
              <w:rPr>
                <w:color w:val="auto"/>
                <w:sz w:val="28"/>
                <w:szCs w:val="28"/>
              </w:rPr>
              <w:t xml:space="preserve"> классы</w:t>
            </w:r>
          </w:p>
        </w:tc>
        <w:tc>
          <w:tcPr>
            <w:tcW w:w="2039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Перемены</w:t>
            </w:r>
          </w:p>
        </w:tc>
        <w:tc>
          <w:tcPr>
            <w:tcW w:w="2039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6,8 классы</w:t>
            </w:r>
          </w:p>
        </w:tc>
        <w:tc>
          <w:tcPr>
            <w:tcW w:w="2039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перемены</w:t>
            </w:r>
          </w:p>
        </w:tc>
      </w:tr>
      <w:tr w:rsidR="006F1FDC">
        <w:tc>
          <w:tcPr>
            <w:tcW w:w="988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3089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12.30-13.10</w:t>
            </w:r>
          </w:p>
        </w:tc>
        <w:tc>
          <w:tcPr>
            <w:tcW w:w="2039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 мин.</w:t>
            </w:r>
          </w:p>
        </w:tc>
        <w:tc>
          <w:tcPr>
            <w:tcW w:w="2039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13.20-14.00</w:t>
            </w:r>
          </w:p>
        </w:tc>
        <w:tc>
          <w:tcPr>
            <w:tcW w:w="2039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 мин</w:t>
            </w:r>
          </w:p>
        </w:tc>
      </w:tr>
      <w:tr w:rsidR="006F1FDC">
        <w:tc>
          <w:tcPr>
            <w:tcW w:w="988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3089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13.20- 14.00</w:t>
            </w:r>
          </w:p>
        </w:tc>
        <w:tc>
          <w:tcPr>
            <w:tcW w:w="2039" w:type="dxa"/>
          </w:tcPr>
          <w:p w:rsidR="006F1FDC" w:rsidRDefault="00512FA7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20 </w:t>
            </w:r>
            <w:r w:rsidR="00D032FA">
              <w:rPr>
                <w:color w:val="auto"/>
                <w:sz w:val="28"/>
                <w:szCs w:val="28"/>
              </w:rPr>
              <w:t>мин.</w:t>
            </w:r>
          </w:p>
        </w:tc>
        <w:tc>
          <w:tcPr>
            <w:tcW w:w="2039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14.20-15.00</w:t>
            </w:r>
          </w:p>
        </w:tc>
        <w:tc>
          <w:tcPr>
            <w:tcW w:w="2039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 мин</w:t>
            </w:r>
          </w:p>
        </w:tc>
      </w:tr>
      <w:tr w:rsidR="006F1FDC">
        <w:tc>
          <w:tcPr>
            <w:tcW w:w="988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3089" w:type="dxa"/>
          </w:tcPr>
          <w:p w:rsidR="006F1FDC" w:rsidRDefault="00512FA7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14.20- 15.00</w:t>
            </w:r>
          </w:p>
        </w:tc>
        <w:tc>
          <w:tcPr>
            <w:tcW w:w="2039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 мин.</w:t>
            </w:r>
          </w:p>
        </w:tc>
        <w:tc>
          <w:tcPr>
            <w:tcW w:w="2039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15.10-15.50</w:t>
            </w:r>
          </w:p>
        </w:tc>
        <w:tc>
          <w:tcPr>
            <w:tcW w:w="2039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 мин.</w:t>
            </w:r>
          </w:p>
        </w:tc>
      </w:tr>
      <w:tr w:rsidR="006F1FDC">
        <w:tc>
          <w:tcPr>
            <w:tcW w:w="988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3089" w:type="dxa"/>
          </w:tcPr>
          <w:p w:rsidR="006F1FDC" w:rsidRDefault="00512FA7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15.10- 15.50</w:t>
            </w:r>
          </w:p>
        </w:tc>
        <w:tc>
          <w:tcPr>
            <w:tcW w:w="2039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 мин.</w:t>
            </w:r>
          </w:p>
        </w:tc>
        <w:tc>
          <w:tcPr>
            <w:tcW w:w="2039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16.00-16.40</w:t>
            </w:r>
          </w:p>
        </w:tc>
        <w:tc>
          <w:tcPr>
            <w:tcW w:w="2039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 мин.</w:t>
            </w:r>
          </w:p>
        </w:tc>
      </w:tr>
      <w:tr w:rsidR="006F1FDC">
        <w:tc>
          <w:tcPr>
            <w:tcW w:w="988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3089" w:type="dxa"/>
          </w:tcPr>
          <w:p w:rsidR="006F1FDC" w:rsidRDefault="00512FA7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16.00- 16.40</w:t>
            </w:r>
          </w:p>
        </w:tc>
        <w:tc>
          <w:tcPr>
            <w:tcW w:w="2039" w:type="dxa"/>
          </w:tcPr>
          <w:p w:rsidR="006F1FDC" w:rsidRDefault="006F1FDC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039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16.50-17.30</w:t>
            </w:r>
          </w:p>
        </w:tc>
        <w:tc>
          <w:tcPr>
            <w:tcW w:w="2039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 мин</w:t>
            </w:r>
          </w:p>
        </w:tc>
      </w:tr>
      <w:tr w:rsidR="006F1FDC">
        <w:tc>
          <w:tcPr>
            <w:tcW w:w="988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3089" w:type="dxa"/>
          </w:tcPr>
          <w:p w:rsidR="006F1FDC" w:rsidRDefault="006F1FDC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039" w:type="dxa"/>
          </w:tcPr>
          <w:p w:rsidR="006F1FDC" w:rsidRDefault="006F1FDC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039" w:type="dxa"/>
          </w:tcPr>
          <w:p w:rsidR="006F1FDC" w:rsidRDefault="00D032FA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17.40-18.20</w:t>
            </w:r>
          </w:p>
        </w:tc>
        <w:tc>
          <w:tcPr>
            <w:tcW w:w="2039" w:type="dxa"/>
          </w:tcPr>
          <w:p w:rsidR="006F1FDC" w:rsidRDefault="006F1FDC">
            <w:pPr>
              <w:pStyle w:val="style1"/>
              <w:jc w:val="center"/>
              <w:rPr>
                <w:color w:val="auto"/>
                <w:sz w:val="28"/>
                <w:szCs w:val="28"/>
              </w:rPr>
            </w:pPr>
          </w:p>
        </w:tc>
      </w:tr>
    </w:tbl>
    <w:p w:rsidR="006F1FDC" w:rsidRDefault="00D032FA">
      <w:pPr>
        <w:pStyle w:val="style1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</w:p>
    <w:p w:rsidR="006F1FDC" w:rsidRDefault="006F1FDC"/>
    <w:sectPr w:rsidR="006F1FD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FDC"/>
    <w:rsid w:val="00041A4E"/>
    <w:rsid w:val="001A568D"/>
    <w:rsid w:val="0030231A"/>
    <w:rsid w:val="00512FA7"/>
    <w:rsid w:val="00533E8A"/>
    <w:rsid w:val="005D5F6F"/>
    <w:rsid w:val="006F1FDC"/>
    <w:rsid w:val="008E4498"/>
    <w:rsid w:val="0097592B"/>
    <w:rsid w:val="00AD279A"/>
    <w:rsid w:val="00C76594"/>
    <w:rsid w:val="00D032FA"/>
    <w:rsid w:val="00D4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FF874"/>
  <w15:chartTrackingRefBased/>
  <w15:docId w15:val="{65264628-0897-4AB4-9BFC-BC2C61945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pPr>
      <w:spacing w:before="100" w:beforeAutospacing="1" w:after="100" w:afterAutospacing="1"/>
    </w:pPr>
    <w:rPr>
      <w:rFonts w:ascii="Tahoma" w:hAnsi="Tahoma" w:cs="Tahoma"/>
      <w:color w:val="696969"/>
      <w:sz w:val="17"/>
      <w:szCs w:val="17"/>
    </w:rPr>
  </w:style>
  <w:style w:type="character" w:styleId="a4">
    <w:name w:val="Strong"/>
    <w:qFormat/>
    <w:rPr>
      <w:b/>
      <w:bCs/>
    </w:rPr>
  </w:style>
  <w:style w:type="paragraph" w:customStyle="1" w:styleId="style1">
    <w:name w:val="style1"/>
    <w:basedOn w:val="a"/>
    <w:pPr>
      <w:spacing w:before="100" w:beforeAutospacing="1" w:after="100" w:afterAutospacing="1"/>
    </w:pPr>
    <w:rPr>
      <w:color w:val="CC4126"/>
    </w:rPr>
  </w:style>
  <w:style w:type="table" w:styleId="a5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Федоровна</dc:creator>
  <cp:keywords/>
  <dc:description/>
  <cp:lastModifiedBy>useracc01</cp:lastModifiedBy>
  <cp:revision>2</cp:revision>
  <cp:lastPrinted>2024-09-17T07:08:00Z</cp:lastPrinted>
  <dcterms:created xsi:type="dcterms:W3CDTF">2024-09-17T07:20:00Z</dcterms:created>
  <dcterms:modified xsi:type="dcterms:W3CDTF">2024-09-17T07:20:00Z</dcterms:modified>
</cp:coreProperties>
</file>